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7AE60"/>
          <w:sz w:val="16"/>
        </w:rPr>
        <w:t>SELFEMPLOYED.COM</w:t>
      </w:r>
      <w:r>
        <w:rPr>
          <w:color w:val="555555"/>
          <w:sz w:val="16"/>
        </w:rPr>
        <w:t xml:space="preserve">  |  Free Resource Template</w:t>
      </w:r>
    </w:p>
    <w:p>
      <w:pPr>
        <w:spacing w:after="120"/>
        <w:pBdr>
          <w:bottom w:val="single" w:sz="6" w:space="1" w:color="27AE60"/>
        </w:pBdr>
      </w:pPr>
    </w:p>
    <w:p>
      <w:pPr>
        <w:pStyle w:val="Heading1"/>
      </w:pPr>
      <w:r>
        <w:t>Self-Employed Tax Deduction Checklist</w:t>
      </w:r>
    </w:p>
    <w:p>
      <w:r>
        <w:rPr>
          <w:color w:val="555555"/>
        </w:rPr>
        <w:t>Track every deduction you qualify for and maximize your savings</w:t>
      </w:r>
    </w:p>
    <w:p>
      <w:pPr>
        <w:spacing w:after="80"/>
      </w:pPr>
      <w:r>
        <w:rPr>
          <w:b/>
          <w:color w:val="555555"/>
          <w:sz w:val="18"/>
        </w:rPr>
        <w:t xml:space="preserve">Tax Year: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Your Name / Business Name: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Home Office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Home office deduction (simplified: $5/sq ft, up to 300 sq ft)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Rent or mortgage interest (proportional)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Utilities (electric, gas, water, internet)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Home insurance (proportional)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Home repairs &amp; maintenance (proportional)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Vehicle &amp; Travel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Mileage deduction (standard rate: 70 cents/mile for 2025)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Actual vehicle expenses (gas, insurance, repairs)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Parking &amp; tolls for business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Business travel (flights, hotels, meals at 50%)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Office &amp; Equipment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Computer, phone, and electronics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Software subscriptions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Office supplies and furniture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Printer, ink, paper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Professional Services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Accounting &amp; bookkeeping fees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Legal fees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Business consulting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Tax preparation fees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Marketing &amp; Business Development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Website hosting &amp; domain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Advertising (Google, Facebook, print)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Business cards &amp; promotional materials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Networking events &amp; conferences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Professional memberships &amp; subscriptions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Insurance &amp; Benefits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Health insurance premiums (self-employed deduction)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Business liability insurance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Professional liability / E&amp;O insurance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Retirement &amp; Savings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SEP IRA contributions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Solo 401(k) contributions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SIMPLE IRA contributions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Other Deductions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Check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Deduction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Est. Amount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Self-employment tax deduction (50% of SE tax)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Qualified Business Income (QBI) deduction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Bad debts (uncollectible invoices)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Education &amp; training related to business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Bank fees &amp; business credit card interest</w:t>
            </w: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$_________</w:t>
            </w:r>
          </w:p>
        </w:tc>
      </w:tr>
    </w:tbl>
    <w:p>
      <w:pPr>
        <w:pStyle w:val="Heading2"/>
      </w:pPr>
      <w:r>
        <w:t>Totals</w:t>
      </w:r>
    </w:p>
    <w:p>
      <w:pPr>
        <w:spacing w:after="80"/>
      </w:pPr>
      <w:r>
        <w:rPr>
          <w:b/>
          <w:color w:val="555555"/>
          <w:sz w:val="18"/>
        </w:rPr>
        <w:t xml:space="preserve">Total Estimated Deductions: $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Estimated Tax Savings (multiply by your tax bracket %): $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before="400"/>
      </w:pPr>
      <w:r>
        <w:rPr>
          <w:b/>
          <w:color w:val="555555"/>
          <w:sz w:val="16"/>
        </w:rPr>
        <w:t xml:space="preserve">Disclaimer: </w:t>
      </w:r>
      <w:r>
        <w:rPr>
          <w:color w:val="555555"/>
          <w:sz w:val="16"/>
        </w:rPr>
        <w:t>This template is provided for informational purposes only and does not constitute legal, tax, or financial advice. Consult a qualified professional before use. selfemployed.com is not responsible for any outcomes resulting from use of this template.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7AE6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7AE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7AE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